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60" w:rsidRPr="001B4438" w:rsidRDefault="00210360" w:rsidP="00CB5D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1B4438">
        <w:rPr>
          <w:rStyle w:val="a4"/>
          <w:iCs/>
          <w:sz w:val="28"/>
          <w:szCs w:val="28"/>
        </w:rPr>
        <w:t>Нормативно-правовая база</w:t>
      </w:r>
      <w:r w:rsidRPr="001B4438">
        <w:rPr>
          <w:rStyle w:val="a4"/>
          <w:b w:val="0"/>
          <w:iCs/>
          <w:sz w:val="28"/>
          <w:szCs w:val="28"/>
        </w:rPr>
        <w:t xml:space="preserve"> </w:t>
      </w:r>
      <w:r w:rsidR="00CB5DBF">
        <w:rPr>
          <w:b/>
          <w:sz w:val="28"/>
          <w:szCs w:val="28"/>
        </w:rPr>
        <w:t>противодействия идеологии терроризма и экстремизма</w:t>
      </w:r>
    </w:p>
    <w:p w:rsidR="00210360" w:rsidRPr="001B4438" w:rsidRDefault="00210360" w:rsidP="001B443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92363" w:rsidRPr="001B4438" w:rsidRDefault="00E13AD0" w:rsidP="00450017">
      <w:pPr>
        <w:ind w:firstLine="708"/>
        <w:jc w:val="both"/>
        <w:rPr>
          <w:sz w:val="28"/>
          <w:szCs w:val="28"/>
        </w:rPr>
      </w:pPr>
      <w:r w:rsidRPr="001B4438">
        <w:rPr>
          <w:sz w:val="28"/>
          <w:szCs w:val="28"/>
        </w:rPr>
        <w:t>1. Гражданский кодекс Российской Федерации (част</w:t>
      </w:r>
      <w:r w:rsidR="00192363" w:rsidRPr="001B4438">
        <w:rPr>
          <w:sz w:val="28"/>
          <w:szCs w:val="28"/>
        </w:rPr>
        <w:t>ь первая) от 30 ноября 1994 г. №</w:t>
      </w:r>
      <w:r w:rsidRPr="001B4438">
        <w:rPr>
          <w:sz w:val="28"/>
          <w:szCs w:val="28"/>
        </w:rPr>
        <w:t xml:space="preserve"> 51-ФЗ. </w:t>
      </w:r>
    </w:p>
    <w:p w:rsidR="00192363" w:rsidRPr="001B4438" w:rsidRDefault="00450017" w:rsidP="001B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2363" w:rsidRPr="001B4438">
        <w:rPr>
          <w:sz w:val="28"/>
          <w:szCs w:val="28"/>
        </w:rPr>
        <w:t>Уголовный кодекс Р</w:t>
      </w:r>
      <w:r w:rsidR="00192363" w:rsidRPr="001B4438">
        <w:rPr>
          <w:sz w:val="28"/>
          <w:szCs w:val="28"/>
        </w:rPr>
        <w:t xml:space="preserve">оссийской </w:t>
      </w:r>
      <w:r w:rsidR="00192363" w:rsidRPr="001B4438">
        <w:rPr>
          <w:sz w:val="28"/>
          <w:szCs w:val="28"/>
        </w:rPr>
        <w:t>Ф</w:t>
      </w:r>
      <w:r w:rsidR="00192363" w:rsidRPr="001B4438">
        <w:rPr>
          <w:sz w:val="28"/>
          <w:szCs w:val="28"/>
        </w:rPr>
        <w:t>едерации от 13 июня</w:t>
      </w:r>
      <w:r w:rsidR="00192363" w:rsidRPr="001B4438">
        <w:rPr>
          <w:sz w:val="28"/>
          <w:szCs w:val="28"/>
        </w:rPr>
        <w:t xml:space="preserve">1996 </w:t>
      </w:r>
      <w:r w:rsidR="00192363" w:rsidRPr="001B4438">
        <w:rPr>
          <w:sz w:val="28"/>
          <w:szCs w:val="28"/>
        </w:rPr>
        <w:t>г. № 63-ФЗ.</w:t>
      </w:r>
    </w:p>
    <w:p w:rsidR="00450017" w:rsidRDefault="00450017" w:rsidP="00450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AD0" w:rsidRPr="001B4438">
        <w:rPr>
          <w:sz w:val="28"/>
          <w:szCs w:val="28"/>
        </w:rPr>
        <w:t>. Кодекс Российской Федерации об административных правона</w:t>
      </w:r>
      <w:r>
        <w:rPr>
          <w:sz w:val="28"/>
          <w:szCs w:val="28"/>
        </w:rPr>
        <w:t>рушениях от 30 декабря 2001 г. №</w:t>
      </w:r>
      <w:r w:rsidR="00E13AD0" w:rsidRPr="001B4438">
        <w:rPr>
          <w:sz w:val="28"/>
          <w:szCs w:val="28"/>
        </w:rPr>
        <w:t xml:space="preserve"> 195-ФЗ. </w:t>
      </w:r>
    </w:p>
    <w:p w:rsidR="00450017" w:rsidRDefault="00450017" w:rsidP="00450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3AD0" w:rsidRPr="001B4438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29 декабря 2012 г. № 273-ФЗ «</w:t>
      </w:r>
      <w:r w:rsidR="00E13AD0" w:rsidRPr="001B4438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="00E13AD0" w:rsidRPr="001B4438">
        <w:rPr>
          <w:sz w:val="28"/>
          <w:szCs w:val="28"/>
        </w:rPr>
        <w:t xml:space="preserve">. </w:t>
      </w:r>
    </w:p>
    <w:p w:rsidR="00192363" w:rsidRPr="001B4438" w:rsidRDefault="00450017" w:rsidP="00450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3AD0" w:rsidRPr="001B4438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 от 7 февраля 2011 г. №</w:t>
      </w:r>
      <w:r w:rsidR="00E13AD0" w:rsidRPr="001B4438">
        <w:rPr>
          <w:sz w:val="28"/>
          <w:szCs w:val="28"/>
        </w:rPr>
        <w:t xml:space="preserve"> 3-ФЗ </w:t>
      </w:r>
      <w:r>
        <w:rPr>
          <w:sz w:val="28"/>
          <w:szCs w:val="28"/>
        </w:rPr>
        <w:t>«О полиции»</w:t>
      </w:r>
      <w:r w:rsidR="00E13AD0" w:rsidRPr="001B4438">
        <w:rPr>
          <w:sz w:val="28"/>
          <w:szCs w:val="28"/>
        </w:rPr>
        <w:t xml:space="preserve">. </w:t>
      </w:r>
    </w:p>
    <w:p w:rsidR="00450017" w:rsidRDefault="00450017" w:rsidP="0045001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717E42" w:rsidRPr="001B4438">
        <w:rPr>
          <w:color w:val="000000"/>
          <w:sz w:val="28"/>
          <w:szCs w:val="28"/>
          <w:shd w:val="clear" w:color="auto" w:fill="FFFFFF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="00717E42" w:rsidRPr="001B4438">
          <w:rPr>
            <w:color w:val="000000"/>
            <w:sz w:val="28"/>
            <w:szCs w:val="28"/>
            <w:shd w:val="clear" w:color="auto" w:fill="FFFFFF"/>
          </w:rPr>
          <w:t>2010 г</w:t>
        </w:r>
      </w:smartTag>
      <w:r w:rsidR="00717E42" w:rsidRPr="001B4438">
        <w:rPr>
          <w:color w:val="000000"/>
          <w:sz w:val="28"/>
          <w:szCs w:val="28"/>
          <w:shd w:val="clear" w:color="auto" w:fill="FFFFFF"/>
        </w:rPr>
        <w:t>. № 390-ФЗ «О безопасности»</w:t>
      </w:r>
      <w:r w:rsidR="00717E42" w:rsidRPr="001B4438">
        <w:rPr>
          <w:color w:val="000000"/>
          <w:sz w:val="28"/>
          <w:szCs w:val="28"/>
          <w:shd w:val="clear" w:color="auto" w:fill="FFFFFF"/>
        </w:rPr>
        <w:t>.</w:t>
      </w:r>
    </w:p>
    <w:p w:rsidR="00450017" w:rsidRDefault="00450017" w:rsidP="00450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13AD0" w:rsidRPr="001B4438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30 декабря 2009 г. № 384-ФЗ «</w:t>
      </w:r>
      <w:r w:rsidR="00E13AD0" w:rsidRPr="001B4438">
        <w:rPr>
          <w:sz w:val="28"/>
          <w:szCs w:val="28"/>
        </w:rPr>
        <w:t>Технический регламент о безопасности зданий и сооружений</w:t>
      </w:r>
      <w:r>
        <w:rPr>
          <w:sz w:val="28"/>
          <w:szCs w:val="28"/>
        </w:rPr>
        <w:t>»</w:t>
      </w:r>
      <w:r w:rsidR="00E13AD0" w:rsidRPr="001B4438">
        <w:rPr>
          <w:sz w:val="28"/>
          <w:szCs w:val="28"/>
        </w:rPr>
        <w:t xml:space="preserve">. </w:t>
      </w:r>
    </w:p>
    <w:p w:rsidR="00987AF6" w:rsidRDefault="00450017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3AD0" w:rsidRPr="001B4438">
        <w:rPr>
          <w:sz w:val="28"/>
          <w:szCs w:val="28"/>
        </w:rPr>
        <w:t>Федера</w:t>
      </w:r>
      <w:r>
        <w:rPr>
          <w:sz w:val="28"/>
          <w:szCs w:val="28"/>
        </w:rPr>
        <w:t>льный закон от 6 марта 2006 г. № 35-ФЗ «</w:t>
      </w:r>
      <w:r w:rsidR="00987AF6">
        <w:rPr>
          <w:sz w:val="28"/>
          <w:szCs w:val="28"/>
        </w:rPr>
        <w:t>О противодействии терроризму».</w:t>
      </w:r>
    </w:p>
    <w:p w:rsidR="00192363" w:rsidRPr="001B4438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13AD0" w:rsidRPr="001B4438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 от 6 октября 2003 г. №</w:t>
      </w:r>
      <w:r w:rsidR="00E13AD0" w:rsidRPr="001B443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="00E13AD0" w:rsidRPr="001B443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E13AD0" w:rsidRPr="001B4438">
        <w:rPr>
          <w:sz w:val="28"/>
          <w:szCs w:val="28"/>
        </w:rPr>
        <w:t xml:space="preserve">. </w:t>
      </w:r>
    </w:p>
    <w:p w:rsidR="00987AF6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C2AF3" w:rsidRPr="001B4438">
        <w:rPr>
          <w:sz w:val="28"/>
          <w:szCs w:val="28"/>
        </w:rPr>
        <w:t>Федеральны</w:t>
      </w:r>
      <w:r w:rsidR="008C2AF3" w:rsidRPr="001B4438">
        <w:rPr>
          <w:sz w:val="28"/>
          <w:szCs w:val="28"/>
        </w:rPr>
        <w:t xml:space="preserve">й закон от 25 июля </w:t>
      </w:r>
      <w:r w:rsidR="008C2AF3" w:rsidRPr="001B4438">
        <w:rPr>
          <w:sz w:val="28"/>
          <w:szCs w:val="28"/>
        </w:rPr>
        <w:t>2002</w:t>
      </w:r>
      <w:r w:rsidR="008C2AF3" w:rsidRPr="001B4438">
        <w:rPr>
          <w:sz w:val="28"/>
          <w:szCs w:val="28"/>
        </w:rPr>
        <w:t xml:space="preserve"> г.</w:t>
      </w:r>
      <w:r w:rsidR="008C2AF3" w:rsidRPr="001B4438">
        <w:rPr>
          <w:sz w:val="28"/>
          <w:szCs w:val="28"/>
        </w:rPr>
        <w:t xml:space="preserve"> № 114-ФЗ «О противодействии экстремистской деятельности»</w:t>
      </w:r>
      <w:r w:rsidR="008C2AF3" w:rsidRPr="001B4438">
        <w:rPr>
          <w:sz w:val="28"/>
          <w:szCs w:val="28"/>
        </w:rPr>
        <w:t>.</w:t>
      </w:r>
    </w:p>
    <w:p w:rsidR="00987AF6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13AD0" w:rsidRPr="001B4438">
        <w:rPr>
          <w:sz w:val="28"/>
          <w:szCs w:val="28"/>
        </w:rPr>
        <w:t xml:space="preserve">Федеральный закон от 27 декабря 2002 г. </w:t>
      </w:r>
      <w:r>
        <w:rPr>
          <w:sz w:val="28"/>
          <w:szCs w:val="28"/>
        </w:rPr>
        <w:t>№ 184-ФЗ «</w:t>
      </w:r>
      <w:r w:rsidR="00E13AD0" w:rsidRPr="001B4438">
        <w:rPr>
          <w:sz w:val="28"/>
          <w:szCs w:val="28"/>
        </w:rPr>
        <w:t>О техническом регулировании</w:t>
      </w:r>
      <w:r>
        <w:rPr>
          <w:sz w:val="28"/>
          <w:szCs w:val="28"/>
        </w:rPr>
        <w:t>»</w:t>
      </w:r>
      <w:r w:rsidR="00E13AD0" w:rsidRPr="001B4438">
        <w:rPr>
          <w:sz w:val="28"/>
          <w:szCs w:val="28"/>
        </w:rPr>
        <w:t xml:space="preserve">. </w:t>
      </w:r>
    </w:p>
    <w:p w:rsidR="00192363" w:rsidRPr="001B4438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13AD0" w:rsidRPr="001B4438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 от 6 октября 1999 г. № 184-ФЗ «</w:t>
      </w:r>
      <w:r w:rsidR="00E13AD0" w:rsidRPr="001B4438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="00E13AD0" w:rsidRPr="001B4438">
        <w:rPr>
          <w:sz w:val="28"/>
          <w:szCs w:val="28"/>
        </w:rPr>
        <w:t xml:space="preserve">. </w:t>
      </w:r>
    </w:p>
    <w:p w:rsidR="00987AF6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C2AF3" w:rsidRPr="001B4438">
        <w:rPr>
          <w:sz w:val="28"/>
          <w:szCs w:val="28"/>
        </w:rPr>
        <w:t>Федеральны</w:t>
      </w:r>
      <w:r w:rsidR="008C2AF3" w:rsidRPr="001B4438">
        <w:rPr>
          <w:sz w:val="28"/>
          <w:szCs w:val="28"/>
        </w:rPr>
        <w:t xml:space="preserve">й закон от 12 августа </w:t>
      </w:r>
      <w:r w:rsidR="008C2AF3" w:rsidRPr="001B4438">
        <w:rPr>
          <w:sz w:val="28"/>
          <w:szCs w:val="28"/>
        </w:rPr>
        <w:t>1995</w:t>
      </w:r>
      <w:r w:rsidR="008C2AF3" w:rsidRPr="001B4438">
        <w:rPr>
          <w:sz w:val="28"/>
          <w:szCs w:val="28"/>
        </w:rPr>
        <w:t xml:space="preserve"> г.</w:t>
      </w:r>
      <w:r w:rsidR="008C2AF3" w:rsidRPr="001B4438">
        <w:rPr>
          <w:sz w:val="28"/>
          <w:szCs w:val="28"/>
        </w:rPr>
        <w:t xml:space="preserve"> № 144-ФЗ «Об оперативно-розыскной деятельности»</w:t>
      </w:r>
      <w:r w:rsidR="008C2AF3" w:rsidRPr="001B4438">
        <w:rPr>
          <w:sz w:val="28"/>
          <w:szCs w:val="28"/>
        </w:rPr>
        <w:t>.</w:t>
      </w:r>
    </w:p>
    <w:p w:rsidR="00987AF6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13AD0" w:rsidRPr="001B4438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21 декабря 1994 г. №</w:t>
      </w:r>
      <w:r w:rsidR="00E13AD0" w:rsidRPr="001B4438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="00E13AD0" w:rsidRPr="001B4438">
        <w:rPr>
          <w:sz w:val="28"/>
          <w:szCs w:val="28"/>
        </w:rPr>
        <w:t>О защите населения и территорий от чрезвычайных ситуаций природного и техногенного хара</w:t>
      </w:r>
      <w:r>
        <w:rPr>
          <w:sz w:val="28"/>
          <w:szCs w:val="28"/>
        </w:rPr>
        <w:t>ктера»</w:t>
      </w:r>
      <w:r w:rsidR="00E13AD0" w:rsidRPr="001B4438">
        <w:rPr>
          <w:sz w:val="28"/>
          <w:szCs w:val="28"/>
        </w:rPr>
        <w:t xml:space="preserve">. </w:t>
      </w:r>
    </w:p>
    <w:p w:rsidR="00987AF6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13AD0" w:rsidRPr="001B4438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 от 17 января 1992 г. № 2202-1 «</w:t>
      </w:r>
      <w:r w:rsidR="00E13AD0" w:rsidRPr="001B4438">
        <w:rPr>
          <w:sz w:val="28"/>
          <w:szCs w:val="28"/>
        </w:rPr>
        <w:t>О п</w:t>
      </w:r>
      <w:r>
        <w:rPr>
          <w:sz w:val="28"/>
          <w:szCs w:val="28"/>
        </w:rPr>
        <w:t>рокуратуре Российской Федерации»</w:t>
      </w:r>
      <w:r w:rsidR="00E13AD0" w:rsidRPr="001B4438">
        <w:rPr>
          <w:sz w:val="28"/>
          <w:szCs w:val="28"/>
        </w:rPr>
        <w:t xml:space="preserve">. </w:t>
      </w:r>
    </w:p>
    <w:p w:rsidR="00987AF6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13AD0" w:rsidRPr="001B4438">
        <w:rPr>
          <w:sz w:val="28"/>
          <w:szCs w:val="28"/>
        </w:rPr>
        <w:t xml:space="preserve">Закон Российской Федерации от 21 июля 1993 г. </w:t>
      </w:r>
      <w:r>
        <w:rPr>
          <w:sz w:val="28"/>
          <w:szCs w:val="28"/>
        </w:rPr>
        <w:t>№ 5485-1 «О государственной тайне».</w:t>
      </w:r>
    </w:p>
    <w:p w:rsidR="00987AF6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E13AD0" w:rsidRPr="001B4438">
        <w:rPr>
          <w:sz w:val="28"/>
          <w:szCs w:val="28"/>
        </w:rPr>
        <w:t xml:space="preserve"> Закон Российской</w:t>
      </w:r>
      <w:r>
        <w:rPr>
          <w:sz w:val="28"/>
          <w:szCs w:val="28"/>
        </w:rPr>
        <w:t xml:space="preserve"> Федерации от 11 марта 1992 г. № 2487-1 «</w:t>
      </w:r>
      <w:r w:rsidR="00E13AD0" w:rsidRPr="001B4438">
        <w:rPr>
          <w:sz w:val="28"/>
          <w:szCs w:val="28"/>
        </w:rPr>
        <w:t>О частной детективной и охранной деят</w:t>
      </w:r>
      <w:r>
        <w:rPr>
          <w:sz w:val="28"/>
          <w:szCs w:val="28"/>
        </w:rPr>
        <w:t>ельности в Российской Федерации»</w:t>
      </w:r>
      <w:r w:rsidR="00E13AD0" w:rsidRPr="001B4438">
        <w:rPr>
          <w:sz w:val="28"/>
          <w:szCs w:val="28"/>
        </w:rPr>
        <w:t xml:space="preserve">. </w:t>
      </w:r>
    </w:p>
    <w:p w:rsidR="00987AF6" w:rsidRDefault="00987AF6" w:rsidP="00987AF6">
      <w:pPr>
        <w:ind w:firstLine="708"/>
        <w:jc w:val="both"/>
        <w:rPr>
          <w:sz w:val="28"/>
          <w:szCs w:val="28"/>
        </w:rPr>
      </w:pPr>
    </w:p>
    <w:p w:rsidR="00987AF6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13AD0" w:rsidRPr="001B4438">
        <w:rPr>
          <w:sz w:val="28"/>
          <w:szCs w:val="28"/>
        </w:rPr>
        <w:t>Указ Президента Российск</w:t>
      </w:r>
      <w:r>
        <w:rPr>
          <w:sz w:val="28"/>
          <w:szCs w:val="28"/>
        </w:rPr>
        <w:t>ой Федерации от 15 мая 2018 г. №</w:t>
      </w:r>
      <w:r w:rsidR="00E13AD0" w:rsidRPr="001B4438">
        <w:rPr>
          <w:sz w:val="28"/>
          <w:szCs w:val="28"/>
        </w:rPr>
        <w:t xml:space="preserve"> 215 </w:t>
      </w:r>
      <w:r>
        <w:rPr>
          <w:sz w:val="28"/>
          <w:szCs w:val="28"/>
        </w:rPr>
        <w:t>«</w:t>
      </w:r>
      <w:r w:rsidR="00E13AD0" w:rsidRPr="001B4438">
        <w:rPr>
          <w:sz w:val="28"/>
          <w:szCs w:val="28"/>
        </w:rPr>
        <w:t>О структуре федеральны</w:t>
      </w:r>
      <w:r>
        <w:rPr>
          <w:sz w:val="28"/>
          <w:szCs w:val="28"/>
        </w:rPr>
        <w:t>х органов исполнительной власти»</w:t>
      </w:r>
      <w:r w:rsidR="00E13AD0" w:rsidRPr="001B4438">
        <w:rPr>
          <w:sz w:val="28"/>
          <w:szCs w:val="28"/>
        </w:rPr>
        <w:t xml:space="preserve">. </w:t>
      </w:r>
    </w:p>
    <w:p w:rsidR="00987AF6" w:rsidRDefault="00987AF6" w:rsidP="0098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13AD0" w:rsidRPr="001B4438">
        <w:rPr>
          <w:sz w:val="28"/>
          <w:szCs w:val="28"/>
        </w:rPr>
        <w:t>Указ Президента Российской</w:t>
      </w:r>
      <w:r>
        <w:rPr>
          <w:sz w:val="28"/>
          <w:szCs w:val="28"/>
        </w:rPr>
        <w:t xml:space="preserve"> Федерации от 5 апреля 2016 г. № 157 «</w:t>
      </w:r>
      <w:r w:rsidR="00E13AD0" w:rsidRPr="001B4438">
        <w:rPr>
          <w:sz w:val="28"/>
          <w:szCs w:val="28"/>
        </w:rPr>
        <w:t>Вопросы Федеральной службы войск национальн</w:t>
      </w:r>
      <w:r>
        <w:rPr>
          <w:sz w:val="28"/>
          <w:szCs w:val="28"/>
        </w:rPr>
        <w:t>ой гвардии Российской Федерации»</w:t>
      </w:r>
      <w:r w:rsidR="00E13AD0" w:rsidRPr="001B4438">
        <w:rPr>
          <w:sz w:val="28"/>
          <w:szCs w:val="28"/>
        </w:rPr>
        <w:t xml:space="preserve">. </w:t>
      </w:r>
    </w:p>
    <w:p w:rsidR="003F0715" w:rsidRDefault="00987AF6" w:rsidP="003F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="00E13AD0" w:rsidRPr="001B4438">
        <w:rPr>
          <w:sz w:val="28"/>
          <w:szCs w:val="28"/>
        </w:rPr>
        <w:t>Указ Президента Российской Фе</w:t>
      </w:r>
      <w:r>
        <w:rPr>
          <w:sz w:val="28"/>
          <w:szCs w:val="28"/>
        </w:rPr>
        <w:t>дерации от 30 сентября 2016 г. № 510 «</w:t>
      </w:r>
      <w:r w:rsidR="00E13AD0" w:rsidRPr="001B4438">
        <w:rPr>
          <w:sz w:val="28"/>
          <w:szCs w:val="28"/>
        </w:rPr>
        <w:t>О федеральной службе войск национальной гвардии Российской Федерации</w:t>
      </w:r>
      <w:r>
        <w:rPr>
          <w:sz w:val="28"/>
          <w:szCs w:val="28"/>
        </w:rPr>
        <w:t>»</w:t>
      </w:r>
      <w:r w:rsidR="00E13AD0" w:rsidRPr="001B4438">
        <w:rPr>
          <w:sz w:val="28"/>
          <w:szCs w:val="28"/>
        </w:rPr>
        <w:t xml:space="preserve">. </w:t>
      </w:r>
    </w:p>
    <w:p w:rsidR="003F0715" w:rsidRDefault="003F0715" w:rsidP="003F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13AD0" w:rsidRPr="001B4438">
        <w:rPr>
          <w:sz w:val="28"/>
          <w:szCs w:val="28"/>
        </w:rPr>
        <w:t xml:space="preserve">Указ Президента Российской Федерации от 26 декабря 2015 г. </w:t>
      </w:r>
      <w:r>
        <w:rPr>
          <w:sz w:val="28"/>
          <w:szCs w:val="28"/>
        </w:rPr>
        <w:t>№ 664 «</w:t>
      </w:r>
      <w:r w:rsidR="00E13AD0" w:rsidRPr="001B4438">
        <w:rPr>
          <w:sz w:val="28"/>
          <w:szCs w:val="28"/>
        </w:rPr>
        <w:t>О мерах по совершенствованию государственного управления в обл</w:t>
      </w:r>
      <w:r>
        <w:rPr>
          <w:sz w:val="28"/>
          <w:szCs w:val="28"/>
        </w:rPr>
        <w:t>асти противодействия терроризму»</w:t>
      </w:r>
      <w:r w:rsidR="00E13AD0" w:rsidRPr="001B4438">
        <w:rPr>
          <w:sz w:val="28"/>
          <w:szCs w:val="28"/>
        </w:rPr>
        <w:t xml:space="preserve"> (вместе с Положением о Национальном антитеррористическом комитете). </w:t>
      </w:r>
    </w:p>
    <w:p w:rsidR="003F0715" w:rsidRDefault="003F0715" w:rsidP="003F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13AD0" w:rsidRPr="001B4438">
        <w:rPr>
          <w:sz w:val="28"/>
          <w:szCs w:val="28"/>
        </w:rPr>
        <w:t>Указ Президента Российско</w:t>
      </w:r>
      <w:r>
        <w:rPr>
          <w:sz w:val="28"/>
          <w:szCs w:val="28"/>
        </w:rPr>
        <w:t>й Федерации от 14 июня 2012 г. №</w:t>
      </w:r>
      <w:r w:rsidR="00E13AD0" w:rsidRPr="001B4438">
        <w:rPr>
          <w:sz w:val="28"/>
          <w:szCs w:val="28"/>
        </w:rPr>
        <w:t xml:space="preserve"> 851</w:t>
      </w:r>
      <w:r>
        <w:rPr>
          <w:sz w:val="28"/>
          <w:szCs w:val="28"/>
        </w:rPr>
        <w:t xml:space="preserve"> «</w:t>
      </w:r>
      <w:r w:rsidR="00E13AD0" w:rsidRPr="001B4438">
        <w:rPr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</w:t>
      </w:r>
      <w:r>
        <w:rPr>
          <w:sz w:val="28"/>
          <w:szCs w:val="28"/>
        </w:rPr>
        <w:t>ичности, общества и государства»</w:t>
      </w:r>
      <w:r w:rsidR="00E13AD0" w:rsidRPr="001B4438">
        <w:rPr>
          <w:sz w:val="28"/>
          <w:szCs w:val="28"/>
        </w:rPr>
        <w:t xml:space="preserve">. </w:t>
      </w:r>
    </w:p>
    <w:p w:rsidR="003F0715" w:rsidRDefault="003F0715" w:rsidP="003F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AF36C2" w:rsidRPr="001B4438">
        <w:rPr>
          <w:color w:val="000000"/>
          <w:sz w:val="28"/>
          <w:szCs w:val="28"/>
          <w:shd w:val="clear" w:color="auto" w:fill="FFFFFF"/>
        </w:rPr>
        <w:t xml:space="preserve">Указ Президента РФ от 26 июля </w:t>
      </w:r>
      <w:smartTag w:uri="urn:schemas-microsoft-com:office:smarttags" w:element="metricconverter">
        <w:smartTagPr>
          <w:attr w:name="ProductID" w:val="2011 г"/>
        </w:smartTagPr>
        <w:r w:rsidR="00AF36C2" w:rsidRPr="001B4438">
          <w:rPr>
            <w:color w:val="000000"/>
            <w:sz w:val="28"/>
            <w:szCs w:val="28"/>
            <w:shd w:val="clear" w:color="auto" w:fill="FFFFFF"/>
          </w:rPr>
          <w:t>2011 г</w:t>
        </w:r>
      </w:smartTag>
      <w:r w:rsidR="00AF36C2" w:rsidRPr="001B4438">
        <w:rPr>
          <w:color w:val="000000"/>
          <w:sz w:val="28"/>
          <w:szCs w:val="28"/>
          <w:shd w:val="clear" w:color="auto" w:fill="FFFFFF"/>
        </w:rPr>
        <w:t xml:space="preserve">. № 988 «О Межведомственной комиссии по противодействию экстремизму в Российской Федерации». </w:t>
      </w:r>
    </w:p>
    <w:p w:rsidR="003F0715" w:rsidRDefault="003F0715" w:rsidP="003F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E13AD0" w:rsidRPr="001B4438">
        <w:rPr>
          <w:sz w:val="28"/>
          <w:szCs w:val="28"/>
        </w:rPr>
        <w:t>Указ Президента Российской Ф</w:t>
      </w:r>
      <w:r>
        <w:rPr>
          <w:sz w:val="28"/>
          <w:szCs w:val="28"/>
        </w:rPr>
        <w:t>едерации от 15 февраля 2006 г. № 116 «</w:t>
      </w:r>
      <w:r w:rsidR="00E13AD0" w:rsidRPr="001B4438">
        <w:rPr>
          <w:sz w:val="28"/>
          <w:szCs w:val="28"/>
        </w:rPr>
        <w:t>О мерах по проти</w:t>
      </w:r>
      <w:r>
        <w:rPr>
          <w:sz w:val="28"/>
          <w:szCs w:val="28"/>
        </w:rPr>
        <w:t>водействию терроризму»</w:t>
      </w:r>
      <w:r w:rsidR="00E13AD0" w:rsidRPr="001B4438">
        <w:rPr>
          <w:sz w:val="28"/>
          <w:szCs w:val="28"/>
        </w:rPr>
        <w:t xml:space="preserve">. </w:t>
      </w:r>
    </w:p>
    <w:p w:rsidR="003F0715" w:rsidRDefault="003F0715" w:rsidP="003F0715">
      <w:pPr>
        <w:ind w:firstLine="708"/>
        <w:jc w:val="both"/>
        <w:rPr>
          <w:sz w:val="28"/>
          <w:szCs w:val="28"/>
        </w:rPr>
      </w:pPr>
    </w:p>
    <w:p w:rsidR="003F0715" w:rsidRDefault="003F0715" w:rsidP="003F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E13AD0" w:rsidRPr="001B4438">
        <w:rPr>
          <w:sz w:val="28"/>
          <w:szCs w:val="28"/>
        </w:rPr>
        <w:t>Постановление Правительства Российской</w:t>
      </w:r>
      <w:r>
        <w:rPr>
          <w:sz w:val="28"/>
          <w:szCs w:val="28"/>
        </w:rPr>
        <w:t xml:space="preserve"> Федерации от 7 ноября 2019 г. № 1421 «</w:t>
      </w:r>
      <w:r w:rsidR="00E13AD0" w:rsidRPr="001B4438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логанов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и формы паспорта безопасности этих объектов (территорий) и признании утратившими силу некоторых актов Пра</w:t>
      </w:r>
      <w:r>
        <w:rPr>
          <w:sz w:val="28"/>
          <w:szCs w:val="28"/>
        </w:rPr>
        <w:t>вительства Российской Федерации»</w:t>
      </w:r>
      <w:r w:rsidR="00E13AD0" w:rsidRPr="001B4438">
        <w:rPr>
          <w:sz w:val="28"/>
          <w:szCs w:val="28"/>
        </w:rPr>
        <w:t xml:space="preserve">. </w:t>
      </w:r>
    </w:p>
    <w:p w:rsidR="003F0715" w:rsidRDefault="003F0715" w:rsidP="003F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E13AD0" w:rsidRPr="001B4438">
        <w:rPr>
          <w:sz w:val="28"/>
          <w:szCs w:val="28"/>
        </w:rPr>
        <w:t xml:space="preserve">Постановление Правительства Российской </w:t>
      </w:r>
      <w:r>
        <w:rPr>
          <w:sz w:val="28"/>
          <w:szCs w:val="28"/>
        </w:rPr>
        <w:t>Федерации от 2 августа 2019 г. № 1006 «</w:t>
      </w:r>
      <w:r w:rsidR="00E13AD0" w:rsidRPr="001B4438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 w:val="28"/>
          <w:szCs w:val="28"/>
        </w:rPr>
        <w:t>»</w:t>
      </w:r>
      <w:r w:rsidR="00E13AD0" w:rsidRPr="001B4438">
        <w:rPr>
          <w:sz w:val="28"/>
          <w:szCs w:val="28"/>
        </w:rPr>
        <w:t xml:space="preserve">. </w:t>
      </w:r>
    </w:p>
    <w:p w:rsidR="003F0715" w:rsidRDefault="003F0715" w:rsidP="003F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E13AD0" w:rsidRPr="001B4438">
        <w:rPr>
          <w:sz w:val="28"/>
          <w:szCs w:val="28"/>
        </w:rPr>
        <w:t>Постановление Правительства Российск</w:t>
      </w:r>
      <w:r>
        <w:rPr>
          <w:sz w:val="28"/>
          <w:szCs w:val="28"/>
        </w:rPr>
        <w:t>ой Федерации от 27 мая 2017 г. № 638 «</w:t>
      </w:r>
      <w:r w:rsidR="00E13AD0" w:rsidRPr="001B4438">
        <w:rPr>
          <w:sz w:val="28"/>
          <w:szCs w:val="28"/>
        </w:rPr>
        <w:t>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</w:t>
      </w:r>
      <w:r>
        <w:rPr>
          <w:sz w:val="28"/>
          <w:szCs w:val="28"/>
        </w:rPr>
        <w:t>вершения террористического акта»</w:t>
      </w:r>
      <w:r w:rsidR="00E13AD0" w:rsidRPr="001B4438">
        <w:rPr>
          <w:sz w:val="28"/>
          <w:szCs w:val="28"/>
        </w:rPr>
        <w:t xml:space="preserve">. </w:t>
      </w:r>
    </w:p>
    <w:p w:rsidR="00192363" w:rsidRPr="001B4438" w:rsidRDefault="003F0715" w:rsidP="003F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E13AD0" w:rsidRPr="001B4438">
        <w:rPr>
          <w:sz w:val="28"/>
          <w:szCs w:val="28"/>
        </w:rPr>
        <w:t>Постановление Правительства Российской Ф</w:t>
      </w:r>
      <w:r>
        <w:rPr>
          <w:sz w:val="28"/>
          <w:szCs w:val="28"/>
        </w:rPr>
        <w:t>едерации от 26 декабря 2014 г. № 1521 «</w:t>
      </w:r>
      <w:r w:rsidR="00E13AD0" w:rsidRPr="001B4438">
        <w:rPr>
          <w:sz w:val="28"/>
          <w:szCs w:val="28"/>
        </w:rPr>
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</w:t>
      </w:r>
      <w:r>
        <w:rPr>
          <w:sz w:val="28"/>
          <w:szCs w:val="28"/>
        </w:rPr>
        <w:t>езопасности зданий и сооружений»</w:t>
      </w:r>
      <w:r w:rsidR="00E13AD0" w:rsidRPr="001B4438">
        <w:rPr>
          <w:sz w:val="28"/>
          <w:szCs w:val="28"/>
        </w:rPr>
        <w:t xml:space="preserve">. </w:t>
      </w:r>
    </w:p>
    <w:p w:rsidR="003F0715" w:rsidRDefault="003F0715" w:rsidP="003F071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29. </w:t>
      </w:r>
      <w:r w:rsidR="00AF36C2" w:rsidRPr="001B4438">
        <w:rPr>
          <w:color w:val="000000"/>
          <w:sz w:val="28"/>
          <w:szCs w:val="28"/>
          <w:shd w:val="clear" w:color="auto" w:fill="FFFFFF"/>
        </w:rPr>
        <w:t xml:space="preserve">Постановление Правительства РФ от 25 декабря </w:t>
      </w:r>
      <w:smartTag w:uri="urn:schemas-microsoft-com:office:smarttags" w:element="metricconverter">
        <w:smartTagPr>
          <w:attr w:name="ProductID" w:val="2013 г"/>
        </w:smartTagPr>
        <w:r w:rsidR="00AF36C2" w:rsidRPr="001B4438">
          <w:rPr>
            <w:color w:val="000000"/>
            <w:sz w:val="28"/>
            <w:szCs w:val="28"/>
            <w:shd w:val="clear" w:color="auto" w:fill="FFFFFF"/>
          </w:rPr>
          <w:t>2013 г</w:t>
        </w:r>
      </w:smartTag>
      <w:r w:rsidR="00AF36C2" w:rsidRPr="001B4438">
        <w:rPr>
          <w:color w:val="000000"/>
          <w:sz w:val="28"/>
          <w:szCs w:val="28"/>
          <w:shd w:val="clear" w:color="auto" w:fill="FFFFFF"/>
        </w:rPr>
        <w:t xml:space="preserve">. № 1244 «Об антитеррористической защищенности объектов (территорий)». </w:t>
      </w:r>
    </w:p>
    <w:p w:rsidR="003F0715" w:rsidRDefault="003F0715" w:rsidP="003F071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30. </w:t>
      </w:r>
      <w:r w:rsidR="00E13AD0" w:rsidRPr="001B4438">
        <w:rPr>
          <w:sz w:val="28"/>
          <w:szCs w:val="28"/>
        </w:rPr>
        <w:t>Постановление Правительства Российс</w:t>
      </w:r>
      <w:r>
        <w:rPr>
          <w:sz w:val="28"/>
          <w:szCs w:val="28"/>
        </w:rPr>
        <w:t>кой Федерации от 4 мая 2008 г. № 333 «</w:t>
      </w:r>
      <w:r w:rsidR="00E13AD0" w:rsidRPr="001B4438">
        <w:rPr>
          <w:sz w:val="28"/>
          <w:szCs w:val="28"/>
        </w:rPr>
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</w:t>
      </w:r>
      <w:r>
        <w:rPr>
          <w:sz w:val="28"/>
          <w:szCs w:val="28"/>
        </w:rPr>
        <w:t>асти противодействия терроризму»</w:t>
      </w:r>
      <w:r w:rsidR="00E13AD0" w:rsidRPr="001B4438">
        <w:rPr>
          <w:sz w:val="28"/>
          <w:szCs w:val="28"/>
        </w:rPr>
        <w:t xml:space="preserve">. </w:t>
      </w:r>
    </w:p>
    <w:p w:rsidR="003F0715" w:rsidRDefault="003F0715" w:rsidP="003F071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31. </w:t>
      </w:r>
      <w:r w:rsidR="00E13AD0" w:rsidRPr="001B4438">
        <w:rPr>
          <w:sz w:val="28"/>
          <w:szCs w:val="28"/>
        </w:rPr>
        <w:t>Постановление Правительства Российско</w:t>
      </w:r>
      <w:r>
        <w:rPr>
          <w:sz w:val="28"/>
          <w:szCs w:val="28"/>
        </w:rPr>
        <w:t>й Федерации от 23 июня 2011 г. № 498 «</w:t>
      </w:r>
      <w:r w:rsidR="00E13AD0" w:rsidRPr="001B4438">
        <w:rPr>
          <w:sz w:val="28"/>
          <w:szCs w:val="28"/>
        </w:rPr>
        <w:t xml:space="preserve">О некоторых вопросах осуществления частной детективной (сыскной) </w:t>
      </w:r>
      <w:r>
        <w:rPr>
          <w:sz w:val="28"/>
          <w:szCs w:val="28"/>
        </w:rPr>
        <w:t>и частной охранной деятельности»</w:t>
      </w:r>
      <w:r w:rsidR="00E13AD0" w:rsidRPr="001B4438">
        <w:rPr>
          <w:sz w:val="28"/>
          <w:szCs w:val="28"/>
        </w:rPr>
        <w:t xml:space="preserve">. </w:t>
      </w:r>
    </w:p>
    <w:p w:rsidR="003F0715" w:rsidRDefault="003F0715" w:rsidP="003F071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32. </w:t>
      </w:r>
      <w:r w:rsidR="00E13AD0" w:rsidRPr="001B4438">
        <w:rPr>
          <w:sz w:val="28"/>
          <w:szCs w:val="28"/>
        </w:rPr>
        <w:t xml:space="preserve">Постановление Правительства Российской </w:t>
      </w:r>
      <w:r>
        <w:rPr>
          <w:sz w:val="28"/>
          <w:szCs w:val="28"/>
        </w:rPr>
        <w:t>Федерации от 21 ноября 2011 г. №</w:t>
      </w:r>
      <w:r w:rsidR="00E13AD0" w:rsidRPr="001B4438">
        <w:rPr>
          <w:sz w:val="28"/>
          <w:szCs w:val="28"/>
        </w:rPr>
        <w:t xml:space="preserve"> 9</w:t>
      </w:r>
      <w:r>
        <w:rPr>
          <w:sz w:val="28"/>
          <w:szCs w:val="28"/>
        </w:rPr>
        <w:t>58 «</w:t>
      </w:r>
      <w:r w:rsidR="00E13AD0" w:rsidRPr="001B4438">
        <w:rPr>
          <w:sz w:val="28"/>
          <w:szCs w:val="28"/>
        </w:rPr>
        <w:t>О системе обеспечения вызова экстренных опера</w:t>
      </w:r>
      <w:r>
        <w:rPr>
          <w:sz w:val="28"/>
          <w:szCs w:val="28"/>
        </w:rPr>
        <w:t>тивных служб по единому номеру «112»</w:t>
      </w:r>
      <w:r w:rsidR="00E13AD0" w:rsidRPr="001B4438">
        <w:rPr>
          <w:sz w:val="28"/>
          <w:szCs w:val="28"/>
        </w:rPr>
        <w:t xml:space="preserve"> (вместе с Положением о системе обеспечения вызова экстренных опера</w:t>
      </w:r>
      <w:r>
        <w:rPr>
          <w:sz w:val="28"/>
          <w:szCs w:val="28"/>
        </w:rPr>
        <w:t>тивных служб по единому номеру «</w:t>
      </w:r>
      <w:r w:rsidR="00E13AD0" w:rsidRPr="001B4438">
        <w:rPr>
          <w:sz w:val="28"/>
          <w:szCs w:val="28"/>
        </w:rPr>
        <w:t>112</w:t>
      </w:r>
      <w:r>
        <w:rPr>
          <w:sz w:val="28"/>
          <w:szCs w:val="28"/>
        </w:rPr>
        <w:t>»</w:t>
      </w:r>
      <w:r w:rsidR="00E13AD0" w:rsidRPr="001B4438">
        <w:rPr>
          <w:sz w:val="28"/>
          <w:szCs w:val="28"/>
        </w:rPr>
        <w:t xml:space="preserve">). </w:t>
      </w:r>
    </w:p>
    <w:p w:rsidR="00CB5DBF" w:rsidRDefault="00CB5DBF" w:rsidP="003F071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F0715" w:rsidRDefault="003F0715" w:rsidP="003F071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33. </w:t>
      </w:r>
      <w:r w:rsidR="00E13AD0" w:rsidRPr="001B4438">
        <w:rPr>
          <w:sz w:val="28"/>
          <w:szCs w:val="28"/>
        </w:rPr>
        <w:t>Приказ Минтруда России от 11 де</w:t>
      </w:r>
      <w:r>
        <w:rPr>
          <w:sz w:val="28"/>
          <w:szCs w:val="28"/>
        </w:rPr>
        <w:t>кабря 2015 г. № 1010н «</w:t>
      </w:r>
      <w:r w:rsidR="00E13AD0" w:rsidRPr="001B4438">
        <w:rPr>
          <w:sz w:val="28"/>
          <w:szCs w:val="28"/>
        </w:rPr>
        <w:t>Об утверждении профессионального стандарта "Работник по обеспечению охр</w:t>
      </w:r>
      <w:r>
        <w:rPr>
          <w:sz w:val="28"/>
          <w:szCs w:val="28"/>
        </w:rPr>
        <w:t>аны образовательных организаций»</w:t>
      </w:r>
      <w:r w:rsidR="00E13AD0" w:rsidRPr="001B4438">
        <w:rPr>
          <w:sz w:val="28"/>
          <w:szCs w:val="28"/>
        </w:rPr>
        <w:t xml:space="preserve"> (зарегистрирован Минюс</w:t>
      </w:r>
      <w:r>
        <w:rPr>
          <w:sz w:val="28"/>
          <w:szCs w:val="28"/>
        </w:rPr>
        <w:t>том России 31 декабря 2015 г., №</w:t>
      </w:r>
      <w:r w:rsidR="00E13AD0" w:rsidRPr="001B4438">
        <w:rPr>
          <w:sz w:val="28"/>
          <w:szCs w:val="28"/>
        </w:rPr>
        <w:t xml:space="preserve"> 40478). </w:t>
      </w:r>
    </w:p>
    <w:p w:rsidR="003F0715" w:rsidRDefault="003F0715" w:rsidP="003F071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34</w:t>
      </w:r>
      <w:r w:rsidR="00E13AD0" w:rsidRPr="001B4438">
        <w:rPr>
          <w:sz w:val="28"/>
          <w:szCs w:val="28"/>
        </w:rPr>
        <w:t>. Приказ Минре</w:t>
      </w:r>
      <w:r>
        <w:rPr>
          <w:sz w:val="28"/>
          <w:szCs w:val="28"/>
        </w:rPr>
        <w:t>гиона России от 5 июля 2011 г. № 320 «</w:t>
      </w:r>
      <w:r w:rsidR="00E13AD0" w:rsidRPr="001B4438">
        <w:rPr>
          <w:sz w:val="28"/>
          <w:szCs w:val="28"/>
        </w:rPr>
        <w:t>Об утвержден</w:t>
      </w:r>
      <w:r>
        <w:rPr>
          <w:sz w:val="28"/>
          <w:szCs w:val="28"/>
        </w:rPr>
        <w:t>ии свода правил «</w:t>
      </w:r>
      <w:r w:rsidR="00E13AD0" w:rsidRPr="001B4438">
        <w:rPr>
          <w:sz w:val="28"/>
          <w:szCs w:val="28"/>
        </w:rPr>
        <w:t xml:space="preserve">Обеспечение антитеррористической защищенности зданий и сооружений. </w:t>
      </w:r>
      <w:r>
        <w:rPr>
          <w:sz w:val="28"/>
          <w:szCs w:val="28"/>
        </w:rPr>
        <w:t>Общие требования проектирования» (вместе с «</w:t>
      </w:r>
      <w:r w:rsidR="00E13AD0" w:rsidRPr="001B4438">
        <w:rPr>
          <w:sz w:val="28"/>
          <w:szCs w:val="28"/>
        </w:rPr>
        <w:t>СП 132.13330.2011. Свод правил. Обеспечение антитеррористической защищенности зданий и сооружений. Общие требования проектирован</w:t>
      </w:r>
      <w:r>
        <w:rPr>
          <w:sz w:val="28"/>
          <w:szCs w:val="28"/>
        </w:rPr>
        <w:t>ия»</w:t>
      </w:r>
      <w:r w:rsidR="00E13AD0" w:rsidRPr="001B4438">
        <w:rPr>
          <w:sz w:val="28"/>
          <w:szCs w:val="28"/>
        </w:rPr>
        <w:t xml:space="preserve">). </w:t>
      </w:r>
    </w:p>
    <w:p w:rsidR="00CB5DBF" w:rsidRDefault="003F0715" w:rsidP="00CB5DB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35. </w:t>
      </w:r>
      <w:r w:rsidR="00E13AD0" w:rsidRPr="001B4438">
        <w:rPr>
          <w:sz w:val="28"/>
          <w:szCs w:val="28"/>
        </w:rPr>
        <w:t>Приказ Минстр</w:t>
      </w:r>
      <w:r>
        <w:rPr>
          <w:sz w:val="28"/>
          <w:szCs w:val="28"/>
        </w:rPr>
        <w:t>оя России от 3 декабря 2016 г. № 876/пр «</w:t>
      </w:r>
      <w:r w:rsidR="00E13AD0" w:rsidRPr="001B4438">
        <w:rPr>
          <w:sz w:val="28"/>
          <w:szCs w:val="28"/>
        </w:rPr>
        <w:t>Об утверждении из</w:t>
      </w:r>
      <w:r w:rsidR="008F71AB">
        <w:rPr>
          <w:sz w:val="28"/>
          <w:szCs w:val="28"/>
        </w:rPr>
        <w:t>менений № 2 СП 118.13330.2012. «</w:t>
      </w:r>
      <w:r w:rsidR="00E13AD0" w:rsidRPr="001B4438">
        <w:rPr>
          <w:sz w:val="28"/>
          <w:szCs w:val="28"/>
        </w:rPr>
        <w:t>СНиП 31-06-2009 о</w:t>
      </w:r>
      <w:r w:rsidR="008F71AB">
        <w:rPr>
          <w:sz w:val="28"/>
          <w:szCs w:val="28"/>
        </w:rPr>
        <w:t>бщественные здания и сооружения»</w:t>
      </w:r>
      <w:r w:rsidR="00E13AD0" w:rsidRPr="001B4438">
        <w:rPr>
          <w:sz w:val="28"/>
          <w:szCs w:val="28"/>
        </w:rPr>
        <w:t xml:space="preserve">. </w:t>
      </w:r>
    </w:p>
    <w:p w:rsidR="00CB5DBF" w:rsidRDefault="00CB5DBF" w:rsidP="00CB5DB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B5DBF" w:rsidRDefault="00CB5DBF" w:rsidP="00CB5DB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36. </w:t>
      </w:r>
      <w:r>
        <w:rPr>
          <w:sz w:val="28"/>
          <w:szCs w:val="28"/>
        </w:rPr>
        <w:t>ГОСТ Р 7.0.8-2013. «</w:t>
      </w:r>
      <w:r w:rsidR="00E13AD0" w:rsidRPr="001B4438">
        <w:rPr>
          <w:sz w:val="28"/>
          <w:szCs w:val="28"/>
        </w:rPr>
        <w:t>Национальный стандарт Российской Федерации Система стандартов по информации, библиотечному и издательскому делу. Делопроизводство и архив</w:t>
      </w:r>
      <w:r>
        <w:rPr>
          <w:sz w:val="28"/>
          <w:szCs w:val="28"/>
        </w:rPr>
        <w:t>ное дело. Термины и определения»</w:t>
      </w:r>
      <w:r w:rsidR="00E13AD0" w:rsidRPr="001B4438">
        <w:rPr>
          <w:sz w:val="28"/>
          <w:szCs w:val="28"/>
        </w:rPr>
        <w:t xml:space="preserve"> (утв. приказом Росс</w:t>
      </w:r>
      <w:r>
        <w:rPr>
          <w:sz w:val="28"/>
          <w:szCs w:val="28"/>
        </w:rPr>
        <w:t>тандарта от 17 октября 2013 г. №</w:t>
      </w:r>
      <w:r w:rsidR="00E13AD0" w:rsidRPr="001B4438">
        <w:rPr>
          <w:sz w:val="28"/>
          <w:szCs w:val="28"/>
        </w:rPr>
        <w:t xml:space="preserve"> 1185-ст). </w:t>
      </w:r>
    </w:p>
    <w:p w:rsidR="00E13AD0" w:rsidRPr="00CB5DBF" w:rsidRDefault="00CB5DBF" w:rsidP="00CB5DB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37. </w:t>
      </w:r>
      <w:r>
        <w:rPr>
          <w:sz w:val="28"/>
          <w:szCs w:val="28"/>
        </w:rPr>
        <w:t>ГОСТ Р 51241-2008 «</w:t>
      </w:r>
      <w:r w:rsidR="00E13AD0" w:rsidRPr="001B4438">
        <w:rPr>
          <w:sz w:val="28"/>
          <w:szCs w:val="28"/>
        </w:rPr>
        <w:t>Национальный стандарт Российской Федерации. Средства и системы контроля и управления доступом. Классификация. Общие техническ</w:t>
      </w:r>
      <w:r>
        <w:rPr>
          <w:sz w:val="28"/>
          <w:szCs w:val="28"/>
        </w:rPr>
        <w:t>ие требования. Методы испытаний»</w:t>
      </w:r>
      <w:r w:rsidR="00E13AD0" w:rsidRPr="001B4438">
        <w:rPr>
          <w:sz w:val="28"/>
          <w:szCs w:val="28"/>
        </w:rPr>
        <w:t xml:space="preserve"> (утв. приказом Федерального агентства по техническому регулированию и ме</w:t>
      </w:r>
      <w:r>
        <w:rPr>
          <w:sz w:val="28"/>
          <w:szCs w:val="28"/>
        </w:rPr>
        <w:t>трологии от 17 декабря 2008 г. №</w:t>
      </w:r>
      <w:r w:rsidR="00E13AD0" w:rsidRPr="001B4438">
        <w:rPr>
          <w:sz w:val="28"/>
          <w:szCs w:val="28"/>
        </w:rPr>
        <w:t xml:space="preserve"> 430-ст).</w:t>
      </w:r>
    </w:p>
    <w:p w:rsidR="00CB5DBF" w:rsidRDefault="00CB5DBF" w:rsidP="001B4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F36C2" w:rsidRPr="001B4438" w:rsidRDefault="00CB5DBF" w:rsidP="001B4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38. </w:t>
      </w:r>
      <w:r w:rsidR="00AF36C2" w:rsidRPr="001B4438">
        <w:rPr>
          <w:color w:val="000000"/>
          <w:sz w:val="28"/>
          <w:szCs w:val="28"/>
          <w:shd w:val="clear" w:color="auto" w:fill="FFFFFF"/>
        </w:rPr>
        <w:t xml:space="preserve">Письмо Министерства образования РФ «О проведении учебных занятий по вопросам противодействия химическому и биологическому терроризму» от 15 октября </w:t>
      </w:r>
      <w:smartTag w:uri="urn:schemas-microsoft-com:office:smarttags" w:element="metricconverter">
        <w:smartTagPr>
          <w:attr w:name="ProductID" w:val="2001 г"/>
        </w:smartTagPr>
        <w:r w:rsidR="00AF36C2" w:rsidRPr="001B4438">
          <w:rPr>
            <w:color w:val="000000"/>
            <w:sz w:val="28"/>
            <w:szCs w:val="28"/>
            <w:shd w:val="clear" w:color="auto" w:fill="FFFFFF"/>
          </w:rPr>
          <w:t>2001 г</w:t>
        </w:r>
      </w:smartTag>
      <w:r w:rsidR="00AF36C2" w:rsidRPr="001B4438">
        <w:rPr>
          <w:color w:val="000000"/>
          <w:sz w:val="28"/>
          <w:szCs w:val="28"/>
          <w:shd w:val="clear" w:color="auto" w:fill="FFFFFF"/>
        </w:rPr>
        <w:t xml:space="preserve">. № 42-15/42-11. </w:t>
      </w:r>
    </w:p>
    <w:p w:rsidR="00CB5DBF" w:rsidRDefault="00CB5DBF" w:rsidP="001B4438">
      <w:pPr>
        <w:ind w:firstLine="708"/>
        <w:jc w:val="both"/>
        <w:rPr>
          <w:sz w:val="28"/>
          <w:szCs w:val="28"/>
        </w:rPr>
      </w:pPr>
    </w:p>
    <w:p w:rsidR="00CB5DBF" w:rsidRDefault="00CB5DBF" w:rsidP="00CB5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AF36C2" w:rsidRPr="001B4438">
        <w:rPr>
          <w:sz w:val="28"/>
          <w:szCs w:val="28"/>
        </w:rPr>
        <w:t>Закон Ивановской области от 15.06.2007 № 80-ОЗ «О государственной молодежной политике в Ивановской области».</w:t>
      </w:r>
    </w:p>
    <w:p w:rsidR="00CB5DBF" w:rsidRPr="00CB5DBF" w:rsidRDefault="00CB5DBF" w:rsidP="00CB5DB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40</w:t>
      </w:r>
      <w:r w:rsidR="00AF36C2" w:rsidRPr="001B4438">
        <w:rPr>
          <w:color w:val="000000"/>
          <w:sz w:val="28"/>
          <w:szCs w:val="28"/>
          <w:shd w:val="clear" w:color="auto" w:fill="FFFFFF"/>
        </w:rPr>
        <w:t xml:space="preserve">. </w:t>
      </w:r>
      <w:r w:rsidR="00AF36C2" w:rsidRPr="001B4438">
        <w:rPr>
          <w:sz w:val="28"/>
          <w:szCs w:val="28"/>
        </w:rPr>
        <w:t>Закон Ивановской области от 06.05.2011 № 37-ОЗ «О поддержке социально ориентированных некоммерческих организаций».</w:t>
      </w:r>
    </w:p>
    <w:p w:rsidR="0029279E" w:rsidRDefault="0029279E" w:rsidP="00CB5DB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B5DBF" w:rsidRDefault="00CB5DBF" w:rsidP="00CB5DB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41. </w:t>
      </w:r>
      <w:r w:rsidR="00AF36C2" w:rsidRPr="001B4438">
        <w:rPr>
          <w:sz w:val="28"/>
          <w:szCs w:val="28"/>
        </w:rPr>
        <w:t>Указ Губернатора Ивановской области от 27.03.2015 № 58-уг «Об учреждении ежегодной премии Губернатора Ивановской области «За особый вклад в развитие и укрепление межнациональных отношений»</w:t>
      </w:r>
      <w:r>
        <w:rPr>
          <w:sz w:val="28"/>
          <w:szCs w:val="28"/>
        </w:rPr>
        <w:t>.</w:t>
      </w:r>
    </w:p>
    <w:p w:rsidR="00AF36C2" w:rsidRPr="001B4438" w:rsidRDefault="00CB5DBF" w:rsidP="00CB5DB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42. </w:t>
      </w:r>
      <w:r w:rsidR="00AF36C2" w:rsidRPr="001B4438">
        <w:rPr>
          <w:sz w:val="28"/>
          <w:szCs w:val="28"/>
        </w:rPr>
        <w:t>Указ Губернатора Ивановской области от 20.01.2014 № 15-уг «О совете при Губернаторе Ивановской области по гармонизации межнациональных отношений».</w:t>
      </w:r>
    </w:p>
    <w:p w:rsidR="0029279E" w:rsidRDefault="0029279E" w:rsidP="00CB5DBF">
      <w:pPr>
        <w:ind w:firstLine="708"/>
        <w:jc w:val="both"/>
        <w:rPr>
          <w:sz w:val="28"/>
          <w:szCs w:val="28"/>
        </w:rPr>
      </w:pPr>
    </w:p>
    <w:p w:rsidR="00CB5DBF" w:rsidRDefault="00CB5DBF" w:rsidP="00CB5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AF36C2" w:rsidRPr="001B4438">
        <w:rPr>
          <w:sz w:val="28"/>
          <w:szCs w:val="28"/>
        </w:rPr>
        <w:t>Постановление Правительства Ивановской области от 13.11.2013 № 450-п «Об утверждении государственной программы «Развитие образования Ивановской области»</w:t>
      </w:r>
      <w:r>
        <w:rPr>
          <w:sz w:val="28"/>
          <w:szCs w:val="28"/>
        </w:rPr>
        <w:t>.</w:t>
      </w:r>
    </w:p>
    <w:p w:rsidR="00CB5DBF" w:rsidRDefault="00CB5DBF" w:rsidP="00CB5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AF36C2" w:rsidRPr="001B4438">
        <w:rPr>
          <w:sz w:val="28"/>
          <w:szCs w:val="28"/>
        </w:rPr>
        <w:t>Постановление Правительства Ивановской области от 13.11.2013 № 457-п «Об утверждении государственной программы Ивановской области «Обеспечение безопасности граждан и профилактика правонарушений в Ивановской области»</w:t>
      </w:r>
      <w:r>
        <w:rPr>
          <w:sz w:val="28"/>
          <w:szCs w:val="28"/>
        </w:rPr>
        <w:t>.</w:t>
      </w:r>
    </w:p>
    <w:p w:rsidR="00CB5DBF" w:rsidRDefault="00CB5DBF" w:rsidP="00CB5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F36C2" w:rsidRPr="001B4438">
        <w:rPr>
          <w:sz w:val="28"/>
          <w:szCs w:val="28"/>
        </w:rPr>
        <w:t>Постановление Правительства Ивановской области от 06.05.2013 № 150-п «Об утверждении Положения о Департаменте внутренней политики Ивановской области»</w:t>
      </w:r>
      <w:r>
        <w:rPr>
          <w:sz w:val="28"/>
          <w:szCs w:val="28"/>
        </w:rPr>
        <w:t>.</w:t>
      </w:r>
    </w:p>
    <w:p w:rsidR="00AF36C2" w:rsidRDefault="00CB5DBF" w:rsidP="00CB5DB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46</w:t>
      </w:r>
      <w:r w:rsidR="00AF36C2" w:rsidRPr="001B4438">
        <w:rPr>
          <w:color w:val="000000"/>
          <w:sz w:val="28"/>
          <w:szCs w:val="28"/>
          <w:shd w:val="clear" w:color="auto" w:fill="FFFFFF"/>
        </w:rPr>
        <w:t xml:space="preserve">. </w:t>
      </w:r>
      <w:r w:rsidR="00AF36C2" w:rsidRPr="001B4438">
        <w:rPr>
          <w:sz w:val="28"/>
          <w:szCs w:val="28"/>
        </w:rPr>
        <w:t>Постановление Правительства Ивановской области от 13.11.2015 № 518-п «Об утверждении Стратегии государственной национальной политики в Ивановской о</w:t>
      </w:r>
      <w:r>
        <w:rPr>
          <w:sz w:val="28"/>
          <w:szCs w:val="28"/>
        </w:rPr>
        <w:t>бласти на период до 2025 года».</w:t>
      </w:r>
    </w:p>
    <w:p w:rsidR="00CB5DBF" w:rsidRDefault="00CB5DBF" w:rsidP="00CB5DBF">
      <w:pPr>
        <w:ind w:firstLine="708"/>
        <w:jc w:val="both"/>
        <w:rPr>
          <w:sz w:val="28"/>
          <w:szCs w:val="28"/>
        </w:rPr>
      </w:pPr>
    </w:p>
    <w:p w:rsidR="00CB5DBF" w:rsidRPr="001B4438" w:rsidRDefault="00CB5DBF" w:rsidP="00CB5DB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47. План противодействия идеологии терроризма в Ивановской области на 2019 – 2023 годы (утвержден на заседании Антитеррористической комиссии Ивановской области 23 октября 2019 г.).</w:t>
      </w:r>
    </w:p>
    <w:p w:rsidR="00AF36C2" w:rsidRPr="001B4438" w:rsidRDefault="00AF36C2" w:rsidP="001B4438">
      <w:pPr>
        <w:jc w:val="both"/>
        <w:rPr>
          <w:sz w:val="28"/>
          <w:szCs w:val="28"/>
        </w:rPr>
      </w:pPr>
    </w:p>
    <w:sectPr w:rsidR="00AF36C2" w:rsidRPr="001B4438" w:rsidSect="001B443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E8" w:rsidRDefault="007213E8" w:rsidP="001B4438">
      <w:r>
        <w:separator/>
      </w:r>
    </w:p>
  </w:endnote>
  <w:endnote w:type="continuationSeparator" w:id="0">
    <w:p w:rsidR="007213E8" w:rsidRDefault="007213E8" w:rsidP="001B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18191"/>
      <w:docPartObj>
        <w:docPartGallery w:val="Page Numbers (Bottom of Page)"/>
        <w:docPartUnique/>
      </w:docPartObj>
    </w:sdtPr>
    <w:sdtContent>
      <w:p w:rsidR="001B4438" w:rsidRDefault="001B44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9E">
          <w:rPr>
            <w:noProof/>
          </w:rPr>
          <w:t>4</w:t>
        </w:r>
        <w:r>
          <w:fldChar w:fldCharType="end"/>
        </w:r>
      </w:p>
    </w:sdtContent>
  </w:sdt>
  <w:p w:rsidR="001B4438" w:rsidRDefault="001B44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E8" w:rsidRDefault="007213E8" w:rsidP="001B4438">
      <w:r>
        <w:separator/>
      </w:r>
    </w:p>
  </w:footnote>
  <w:footnote w:type="continuationSeparator" w:id="0">
    <w:p w:rsidR="007213E8" w:rsidRDefault="007213E8" w:rsidP="001B4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3"/>
    <w:rsid w:val="00192363"/>
    <w:rsid w:val="001B4438"/>
    <w:rsid w:val="001D1083"/>
    <w:rsid w:val="00210360"/>
    <w:rsid w:val="0029279E"/>
    <w:rsid w:val="003F0715"/>
    <w:rsid w:val="00450017"/>
    <w:rsid w:val="00717E42"/>
    <w:rsid w:val="007213E8"/>
    <w:rsid w:val="008C2AF3"/>
    <w:rsid w:val="008F71AB"/>
    <w:rsid w:val="00987AF6"/>
    <w:rsid w:val="00AF36C2"/>
    <w:rsid w:val="00CB5DBF"/>
    <w:rsid w:val="00E13AD0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33610"/>
  <w15:chartTrackingRefBased/>
  <w15:docId w15:val="{A0398E07-4FBA-4454-BBAD-8FD1F7EF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360"/>
    <w:pPr>
      <w:spacing w:before="100" w:beforeAutospacing="1" w:after="100" w:afterAutospacing="1"/>
    </w:pPr>
  </w:style>
  <w:style w:type="character" w:styleId="a4">
    <w:name w:val="Strong"/>
    <w:qFormat/>
    <w:rsid w:val="00210360"/>
    <w:rPr>
      <w:b/>
      <w:bCs/>
    </w:rPr>
  </w:style>
  <w:style w:type="paragraph" w:styleId="a5">
    <w:name w:val="List Paragraph"/>
    <w:basedOn w:val="a"/>
    <w:uiPriority w:val="34"/>
    <w:qFormat/>
    <w:rsid w:val="001923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4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Kulakov</dc:creator>
  <cp:keywords/>
  <dc:description/>
  <cp:lastModifiedBy>Konstantin Kulakov</cp:lastModifiedBy>
  <cp:revision>12</cp:revision>
  <dcterms:created xsi:type="dcterms:W3CDTF">2020-10-30T09:56:00Z</dcterms:created>
  <dcterms:modified xsi:type="dcterms:W3CDTF">2020-10-30T12:12:00Z</dcterms:modified>
</cp:coreProperties>
</file>